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D5A12" w14:textId="28C11874" w:rsidR="004D3B07" w:rsidRPr="005511CB" w:rsidRDefault="004565E0" w:rsidP="00C6517D">
      <w:pPr>
        <w:pStyle w:val="StandardWeb"/>
        <w:spacing w:before="0" w:beforeAutospacing="0" w:after="120" w:afterAutospacing="0" w:line="360" w:lineRule="auto"/>
        <w:rPr>
          <w:rFonts w:ascii="VELUX Transform" w:hAnsi="VELUX Transform" w:cs="Arial"/>
          <w:sz w:val="22"/>
          <w:szCs w:val="22"/>
          <w:lang w:val="de-CH"/>
        </w:rPr>
      </w:pPr>
      <w:r>
        <w:rPr>
          <w:rFonts w:ascii="VELUX Transform" w:hAnsi="VELUX Transform" w:cs="Arial"/>
          <w:sz w:val="22"/>
          <w:szCs w:val="22"/>
          <w:lang w:val="de-CH"/>
        </w:rPr>
        <w:t>Objektbericht</w:t>
      </w:r>
      <w:r w:rsidR="00217015" w:rsidRPr="005511CB">
        <w:rPr>
          <w:rFonts w:ascii="VELUX Transform" w:hAnsi="VELUX Transform" w:cs="Arial"/>
          <w:sz w:val="22"/>
          <w:szCs w:val="22"/>
          <w:lang w:val="de-CH"/>
        </w:rPr>
        <w:t xml:space="preserve"> </w:t>
      </w:r>
      <w:r w:rsidR="00ED48A5" w:rsidRPr="005511CB">
        <w:rPr>
          <w:rFonts w:ascii="VELUX Transform" w:hAnsi="VELUX Transform" w:cs="Arial"/>
          <w:sz w:val="22"/>
          <w:szCs w:val="22"/>
          <w:lang w:val="de-CH"/>
        </w:rPr>
        <w:t>V</w:t>
      </w:r>
      <w:r w:rsidR="006B2E15" w:rsidRPr="005511CB">
        <w:rPr>
          <w:rFonts w:ascii="VELUX Transform" w:hAnsi="VELUX Transform" w:cs="Arial"/>
          <w:sz w:val="22"/>
          <w:szCs w:val="22"/>
          <w:lang w:val="de-CH"/>
        </w:rPr>
        <w:t>ELUX</w:t>
      </w:r>
      <w:r w:rsidR="00ED48A5" w:rsidRPr="005511CB">
        <w:rPr>
          <w:rFonts w:ascii="VELUX Transform" w:hAnsi="VELUX Transform" w:cs="Arial"/>
          <w:sz w:val="22"/>
          <w:szCs w:val="22"/>
          <w:lang w:val="de-CH"/>
        </w:rPr>
        <w:t xml:space="preserve"> </w:t>
      </w:r>
      <w:r w:rsidR="00761827">
        <w:rPr>
          <w:rFonts w:ascii="VELUX Transform" w:hAnsi="VELUX Transform" w:cs="Arial"/>
          <w:sz w:val="22"/>
          <w:szCs w:val="22"/>
          <w:lang w:val="de-CH"/>
        </w:rPr>
        <w:t>Commercial</w:t>
      </w:r>
      <w:r>
        <w:rPr>
          <w:rFonts w:ascii="VELUX Transform" w:hAnsi="VELUX Transform" w:cs="Arial"/>
          <w:sz w:val="22"/>
          <w:szCs w:val="22"/>
          <w:lang w:val="de-CH"/>
        </w:rPr>
        <w:t xml:space="preserve">: </w:t>
      </w:r>
      <w:r w:rsidR="004265A5">
        <w:rPr>
          <w:rFonts w:ascii="VELUX Transform" w:hAnsi="VELUX Transform" w:cs="Arial"/>
          <w:sz w:val="22"/>
          <w:szCs w:val="22"/>
          <w:lang w:val="de-CH"/>
        </w:rPr>
        <w:t xml:space="preserve">Büro </w:t>
      </w:r>
      <w:proofErr w:type="spellStart"/>
      <w:r w:rsidR="004265A5">
        <w:rPr>
          <w:rFonts w:ascii="VELUX Transform" w:hAnsi="VELUX Transform" w:cs="Arial"/>
          <w:sz w:val="22"/>
          <w:szCs w:val="22"/>
          <w:lang w:val="de-CH"/>
        </w:rPr>
        <w:t>Brangeon</w:t>
      </w:r>
      <w:proofErr w:type="spellEnd"/>
    </w:p>
    <w:p w14:paraId="2E63CEDE" w14:textId="1A7934F0" w:rsidR="0013208F" w:rsidRDefault="004265A5" w:rsidP="006454D4">
      <w:pPr>
        <w:pStyle w:val="StandardWeb"/>
        <w:spacing w:line="360" w:lineRule="auto"/>
        <w:jc w:val="both"/>
        <w:rPr>
          <w:rFonts w:ascii="VELUX Transform Headline" w:hAnsi="VELUX Transform Headline" w:cs="Arial"/>
          <w:b/>
          <w:sz w:val="32"/>
          <w:szCs w:val="32"/>
          <w:lang w:val="de-CH"/>
        </w:rPr>
      </w:pPr>
      <w:r>
        <w:rPr>
          <w:rFonts w:ascii="VELUX Transform Headline" w:hAnsi="VELUX Transform Headline" w:cs="Arial"/>
          <w:b/>
          <w:sz w:val="32"/>
          <w:szCs w:val="32"/>
          <w:lang w:val="de-CH"/>
        </w:rPr>
        <w:t xml:space="preserve">Natürlich beleuchtete Korridore mit freiem Blick </w:t>
      </w:r>
      <w:r w:rsidR="00DF7964">
        <w:rPr>
          <w:rFonts w:ascii="VELUX Transform Headline" w:hAnsi="VELUX Transform Headline" w:cs="Arial"/>
          <w:b/>
          <w:sz w:val="32"/>
          <w:szCs w:val="32"/>
          <w:lang w:val="de-CH"/>
        </w:rPr>
        <w:t>in</w:t>
      </w:r>
      <w:r>
        <w:rPr>
          <w:rFonts w:ascii="VELUX Transform Headline" w:hAnsi="VELUX Transform Headline" w:cs="Arial"/>
          <w:b/>
          <w:sz w:val="32"/>
          <w:szCs w:val="32"/>
          <w:lang w:val="de-CH"/>
        </w:rPr>
        <w:t xml:space="preserve"> den Himmel</w:t>
      </w:r>
    </w:p>
    <w:p w14:paraId="007D32DE" w14:textId="2DD8511E" w:rsidR="004265A5" w:rsidRDefault="006454D4" w:rsidP="004265A5">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4265A5">
        <w:rPr>
          <w:rFonts w:ascii="VELUX Transform" w:hAnsi="VELUX Transform" w:cs="Arial"/>
          <w:b/>
          <w:bCs/>
          <w:sz w:val="22"/>
          <w:szCs w:val="22"/>
          <w:lang w:val="de-CH"/>
        </w:rPr>
        <w:t>Juli</w:t>
      </w:r>
      <w:r>
        <w:rPr>
          <w:rFonts w:ascii="VELUX Transform" w:hAnsi="VELUX Transform" w:cs="Arial"/>
          <w:b/>
          <w:bCs/>
          <w:sz w:val="22"/>
          <w:szCs w:val="22"/>
          <w:lang w:val="de-CH"/>
        </w:rPr>
        <w:t xml:space="preserve"> 2024</w:t>
      </w:r>
      <w:r>
        <w:rPr>
          <w:rFonts w:ascii="VELUX Transform" w:hAnsi="VELUX Transform" w:cs="Arial"/>
          <w:bCs/>
          <w:sz w:val="22"/>
          <w:szCs w:val="22"/>
          <w:lang w:val="de-CH"/>
        </w:rPr>
        <w:t xml:space="preserve"> –</w:t>
      </w:r>
      <w:r w:rsidR="00D60AFF">
        <w:rPr>
          <w:rFonts w:ascii="VELUX Transform" w:hAnsi="VELUX Transform" w:cs="Arial"/>
          <w:bCs/>
          <w:sz w:val="22"/>
          <w:szCs w:val="22"/>
          <w:lang w:val="de-CH"/>
        </w:rPr>
        <w:t xml:space="preserve"> </w:t>
      </w:r>
      <w:r w:rsidR="004265A5">
        <w:rPr>
          <w:rFonts w:ascii="VELUX Transform" w:hAnsi="VELUX Transform" w:cs="Arial"/>
          <w:bCs/>
          <w:sz w:val="22"/>
          <w:szCs w:val="22"/>
          <w:lang w:val="de-CH"/>
        </w:rPr>
        <w:t xml:space="preserve">Die französische </w:t>
      </w:r>
      <w:proofErr w:type="spellStart"/>
      <w:r w:rsidR="004265A5">
        <w:rPr>
          <w:rFonts w:ascii="VELUX Transform" w:hAnsi="VELUX Transform" w:cs="Arial"/>
          <w:bCs/>
          <w:sz w:val="22"/>
          <w:szCs w:val="22"/>
          <w:lang w:val="de-CH"/>
        </w:rPr>
        <w:t>Brangeon</w:t>
      </w:r>
      <w:proofErr w:type="spellEnd"/>
      <w:r w:rsidR="004265A5">
        <w:rPr>
          <w:rFonts w:ascii="VELUX Transform" w:hAnsi="VELUX Transform" w:cs="Arial"/>
          <w:bCs/>
          <w:sz w:val="22"/>
          <w:szCs w:val="22"/>
          <w:lang w:val="de-CH"/>
        </w:rPr>
        <w:t xml:space="preserve">-Gruppe mit Sitz in </w:t>
      </w:r>
      <w:proofErr w:type="spellStart"/>
      <w:r w:rsidR="004265A5">
        <w:rPr>
          <w:rFonts w:ascii="VELUX Transform" w:hAnsi="VELUX Transform" w:cs="Arial"/>
          <w:bCs/>
          <w:sz w:val="22"/>
          <w:szCs w:val="22"/>
          <w:lang w:val="de-CH"/>
        </w:rPr>
        <w:t>Cholet</w:t>
      </w:r>
      <w:proofErr w:type="spellEnd"/>
      <w:r w:rsidR="004265A5">
        <w:rPr>
          <w:rFonts w:ascii="VELUX Transform" w:hAnsi="VELUX Transform" w:cs="Arial"/>
          <w:bCs/>
          <w:sz w:val="22"/>
          <w:szCs w:val="22"/>
          <w:lang w:val="de-CH"/>
        </w:rPr>
        <w:t xml:space="preserve"> ist ein u</w:t>
      </w:r>
      <w:bookmarkStart w:id="0" w:name="_GoBack"/>
      <w:bookmarkEnd w:id="0"/>
      <w:r w:rsidR="004265A5">
        <w:rPr>
          <w:rFonts w:ascii="VELUX Transform" w:hAnsi="VELUX Transform" w:cs="Arial"/>
          <w:bCs/>
          <w:sz w:val="22"/>
          <w:szCs w:val="22"/>
          <w:lang w:val="de-CH"/>
        </w:rPr>
        <w:t>nabhängiges Familienunternehmen, welches in den Bereichen Fracht und Logistik, Sammlung und Recycling tätig ist.</w:t>
      </w:r>
      <w:r w:rsidR="00CF1899">
        <w:rPr>
          <w:rFonts w:ascii="VELUX Transform" w:hAnsi="VELUX Transform" w:cs="Arial"/>
          <w:bCs/>
          <w:sz w:val="22"/>
          <w:szCs w:val="22"/>
          <w:lang w:val="de-CH"/>
        </w:rPr>
        <w:t xml:space="preserve"> </w:t>
      </w:r>
      <w:r w:rsidR="004265A5">
        <w:rPr>
          <w:rFonts w:ascii="VELUX Transform" w:hAnsi="VELUX Transform" w:cs="Arial"/>
          <w:bCs/>
          <w:sz w:val="22"/>
          <w:szCs w:val="22"/>
          <w:lang w:val="de-CH"/>
        </w:rPr>
        <w:t xml:space="preserve">Beim </w:t>
      </w:r>
      <w:r w:rsidR="00FB4D0E">
        <w:rPr>
          <w:rFonts w:ascii="VELUX Transform" w:hAnsi="VELUX Transform" w:cs="Arial"/>
          <w:bCs/>
          <w:sz w:val="22"/>
          <w:szCs w:val="22"/>
          <w:lang w:val="de-CH"/>
        </w:rPr>
        <w:t xml:space="preserve">2023 fertiggestellten </w:t>
      </w:r>
      <w:r w:rsidR="004265A5">
        <w:rPr>
          <w:rFonts w:ascii="VELUX Transform" w:hAnsi="VELUX Transform" w:cs="Arial"/>
          <w:bCs/>
          <w:sz w:val="22"/>
          <w:szCs w:val="22"/>
          <w:lang w:val="de-CH"/>
        </w:rPr>
        <w:t>Neubau des Bürogebäudes</w:t>
      </w:r>
      <w:r w:rsidR="00CF1899">
        <w:rPr>
          <w:rFonts w:ascii="VELUX Transform" w:hAnsi="VELUX Transform" w:cs="Arial"/>
          <w:bCs/>
          <w:sz w:val="22"/>
          <w:szCs w:val="22"/>
          <w:lang w:val="de-CH"/>
        </w:rPr>
        <w:t xml:space="preserve"> </w:t>
      </w:r>
      <w:r w:rsidR="003158E7">
        <w:rPr>
          <w:rFonts w:ascii="VELUX Transform" w:hAnsi="VELUX Transform" w:cs="Arial"/>
          <w:bCs/>
          <w:sz w:val="22"/>
          <w:szCs w:val="22"/>
          <w:lang w:val="de-CH"/>
        </w:rPr>
        <w:t xml:space="preserve">stand daher das Wohlbefinden der Mitarbeitenden im Zentrum. Der </w:t>
      </w:r>
      <w:r w:rsidR="004265A5">
        <w:rPr>
          <w:rFonts w:ascii="VELUX Transform" w:hAnsi="VELUX Transform" w:cs="Arial"/>
          <w:bCs/>
          <w:sz w:val="22"/>
          <w:szCs w:val="22"/>
          <w:lang w:val="de-CH"/>
        </w:rPr>
        <w:t xml:space="preserve">Zugang zu natürlichem Licht </w:t>
      </w:r>
      <w:r w:rsidR="003158E7">
        <w:rPr>
          <w:rFonts w:ascii="VELUX Transform" w:hAnsi="VELUX Transform" w:cs="Arial"/>
          <w:bCs/>
          <w:sz w:val="22"/>
          <w:szCs w:val="22"/>
          <w:lang w:val="de-CH"/>
        </w:rPr>
        <w:t xml:space="preserve">war </w:t>
      </w:r>
      <w:r w:rsidR="004265A5">
        <w:rPr>
          <w:rFonts w:ascii="VELUX Transform" w:hAnsi="VELUX Transform" w:cs="Arial"/>
          <w:bCs/>
          <w:sz w:val="22"/>
          <w:szCs w:val="22"/>
          <w:lang w:val="de-CH"/>
        </w:rPr>
        <w:t>ausschlaggebend für das</w:t>
      </w:r>
      <w:r w:rsidR="003158E7">
        <w:rPr>
          <w:rFonts w:ascii="VELUX Transform" w:hAnsi="VELUX Transform" w:cs="Arial"/>
          <w:bCs/>
          <w:sz w:val="22"/>
          <w:szCs w:val="22"/>
          <w:lang w:val="de-CH"/>
        </w:rPr>
        <w:t xml:space="preserve"> positive</w:t>
      </w:r>
      <w:r w:rsidR="004265A5">
        <w:rPr>
          <w:rFonts w:ascii="VELUX Transform" w:hAnsi="VELUX Transform" w:cs="Arial"/>
          <w:bCs/>
          <w:sz w:val="22"/>
          <w:szCs w:val="22"/>
          <w:lang w:val="de-CH"/>
        </w:rPr>
        <w:t xml:space="preserve"> Ergebnis des Projekts</w:t>
      </w:r>
      <w:r w:rsidR="003158E7">
        <w:rPr>
          <w:rFonts w:ascii="VELUX Transform" w:hAnsi="VELUX Transform" w:cs="Arial"/>
          <w:bCs/>
          <w:sz w:val="22"/>
          <w:szCs w:val="22"/>
          <w:lang w:val="de-CH"/>
        </w:rPr>
        <w:t>.</w:t>
      </w:r>
    </w:p>
    <w:p w14:paraId="388C067C" w14:textId="06109DF3" w:rsidR="00FB4D0E" w:rsidRPr="00FB4D0E" w:rsidRDefault="004265A5" w:rsidP="004265A5">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VELUX Commercial ist der Komplettanbieter für Tageslichtlösungen für industrielle, öffentliche und gewerbliche Bauten. </w:t>
      </w:r>
      <w:r w:rsidR="00EB623D">
        <w:rPr>
          <w:rFonts w:ascii="VELUX Transform" w:hAnsi="VELUX Transform" w:cs="Arial"/>
          <w:bCs/>
          <w:sz w:val="22"/>
          <w:szCs w:val="22"/>
          <w:lang w:val="de-CH"/>
        </w:rPr>
        <w:t xml:space="preserve">Dank eines breiten Produktsortiments bietet VELUX Commercial stets die bestmöglichen Tageslicht- und Frischluftlösungen für jede Art von Gebäude und Dach. Beim Projekt in </w:t>
      </w:r>
      <w:proofErr w:type="spellStart"/>
      <w:r w:rsidR="00EB623D">
        <w:rPr>
          <w:rFonts w:ascii="VELUX Transform" w:hAnsi="VELUX Transform" w:cs="Arial"/>
          <w:bCs/>
          <w:sz w:val="22"/>
          <w:szCs w:val="22"/>
          <w:lang w:val="de-CH"/>
        </w:rPr>
        <w:t>Cholet</w:t>
      </w:r>
      <w:proofErr w:type="spellEnd"/>
      <w:r w:rsidR="00EB623D">
        <w:rPr>
          <w:rFonts w:ascii="VELUX Transform" w:hAnsi="VELUX Transform" w:cs="Arial"/>
          <w:bCs/>
          <w:sz w:val="22"/>
          <w:szCs w:val="22"/>
          <w:lang w:val="de-CH"/>
        </w:rPr>
        <w:t xml:space="preserve"> </w:t>
      </w:r>
      <w:r w:rsidR="00FB4D0E">
        <w:rPr>
          <w:rFonts w:ascii="VELUX Transform" w:hAnsi="VELUX Transform" w:cs="Arial"/>
          <w:bCs/>
          <w:sz w:val="22"/>
          <w:szCs w:val="22"/>
          <w:lang w:val="de-CH"/>
        </w:rPr>
        <w:t xml:space="preserve">unter der Leitung von Grégoire </w:t>
      </w:r>
      <w:proofErr w:type="spellStart"/>
      <w:r w:rsidR="00FB4D0E">
        <w:rPr>
          <w:rFonts w:ascii="VELUX Transform" w:hAnsi="VELUX Transform" w:cs="Arial"/>
          <w:bCs/>
          <w:sz w:val="22"/>
          <w:szCs w:val="22"/>
          <w:lang w:val="de-CH"/>
        </w:rPr>
        <w:t>Architects</w:t>
      </w:r>
      <w:proofErr w:type="spellEnd"/>
      <w:r w:rsidR="00FB4D0E">
        <w:rPr>
          <w:rFonts w:ascii="VELUX Transform" w:hAnsi="VELUX Transform" w:cs="Arial"/>
          <w:bCs/>
          <w:sz w:val="22"/>
          <w:szCs w:val="22"/>
          <w:lang w:val="de-CH"/>
        </w:rPr>
        <w:t xml:space="preserve"> </w:t>
      </w:r>
      <w:r w:rsidR="00EB623D">
        <w:rPr>
          <w:rFonts w:ascii="VELUX Transform" w:hAnsi="VELUX Transform" w:cs="Arial"/>
          <w:bCs/>
          <w:sz w:val="22"/>
          <w:szCs w:val="22"/>
          <w:lang w:val="de-CH"/>
        </w:rPr>
        <w:t xml:space="preserve">war die Verwendung von </w:t>
      </w:r>
      <w:r w:rsidR="003B599D">
        <w:rPr>
          <w:rFonts w:ascii="VELUX Transform" w:hAnsi="VELUX Transform" w:cs="Arial"/>
          <w:bCs/>
          <w:sz w:val="22"/>
          <w:szCs w:val="22"/>
          <w:lang w:val="de-CH"/>
        </w:rPr>
        <w:t xml:space="preserve">VELUX Commercial </w:t>
      </w:r>
      <w:r w:rsidR="00EB623D">
        <w:rPr>
          <w:rFonts w:ascii="VELUX Transform" w:hAnsi="VELUX Transform" w:cs="Arial"/>
          <w:bCs/>
          <w:sz w:val="22"/>
          <w:szCs w:val="22"/>
          <w:lang w:val="de-CH"/>
        </w:rPr>
        <w:t xml:space="preserve">Modular </w:t>
      </w:r>
      <w:proofErr w:type="spellStart"/>
      <w:r w:rsidR="00EB623D">
        <w:rPr>
          <w:rFonts w:ascii="VELUX Transform" w:hAnsi="VELUX Transform" w:cs="Arial"/>
          <w:bCs/>
          <w:sz w:val="22"/>
          <w:szCs w:val="22"/>
          <w:lang w:val="de-CH"/>
        </w:rPr>
        <w:t>Rooflight</w:t>
      </w:r>
      <w:proofErr w:type="spellEnd"/>
      <w:r w:rsidR="00EB623D">
        <w:rPr>
          <w:rFonts w:ascii="VELUX Transform" w:hAnsi="VELUX Transform" w:cs="Arial"/>
          <w:bCs/>
          <w:sz w:val="22"/>
          <w:szCs w:val="22"/>
          <w:lang w:val="de-CH"/>
        </w:rPr>
        <w:t xml:space="preserve"> </w:t>
      </w:r>
      <w:proofErr w:type="spellStart"/>
      <w:r w:rsidR="00EB623D">
        <w:rPr>
          <w:rFonts w:ascii="VELUX Transform" w:hAnsi="VELUX Transform" w:cs="Arial"/>
          <w:bCs/>
          <w:sz w:val="22"/>
          <w:szCs w:val="22"/>
          <w:lang w:val="de-CH"/>
        </w:rPr>
        <w:t>Monolight</w:t>
      </w:r>
      <w:proofErr w:type="spellEnd"/>
      <w:r w:rsidR="00EB623D">
        <w:rPr>
          <w:rFonts w:ascii="VELUX Transform" w:hAnsi="VELUX Transform" w:cs="Arial"/>
          <w:bCs/>
          <w:sz w:val="22"/>
          <w:szCs w:val="22"/>
          <w:lang w:val="de-CH"/>
        </w:rPr>
        <w:t xml:space="preserve"> die natürliche Wahl. </w:t>
      </w:r>
      <w:proofErr w:type="spellStart"/>
      <w:r w:rsidR="00EB623D">
        <w:rPr>
          <w:rFonts w:ascii="VELUX Transform" w:hAnsi="VELUX Transform" w:cs="Arial"/>
          <w:bCs/>
          <w:sz w:val="22"/>
          <w:szCs w:val="22"/>
          <w:lang w:val="de-CH"/>
        </w:rPr>
        <w:t>Monolight</w:t>
      </w:r>
      <w:proofErr w:type="spellEnd"/>
      <w:r w:rsidR="00EB623D">
        <w:rPr>
          <w:rFonts w:ascii="VELUX Transform" w:hAnsi="VELUX Transform" w:cs="Arial"/>
          <w:bCs/>
          <w:sz w:val="22"/>
          <w:szCs w:val="22"/>
          <w:lang w:val="de-CH"/>
        </w:rPr>
        <w:t xml:space="preserve"> besteht aus einem seidigen Glasdach und einer minimierten Innenverkleidung. Dies verleiht dem Oberlicht ein modernes Aussehen und macht es besonders geeignet für zeitgenössisches Design. </w:t>
      </w:r>
      <w:r w:rsidR="00D267F7">
        <w:rPr>
          <w:rFonts w:ascii="VELUX Transform" w:hAnsi="VELUX Transform" w:cs="Arial"/>
          <w:bCs/>
          <w:sz w:val="22"/>
          <w:szCs w:val="22"/>
          <w:lang w:val="de-CH"/>
        </w:rPr>
        <w:t>Die m</w:t>
      </w:r>
      <w:r w:rsidR="00EB623D">
        <w:rPr>
          <w:rFonts w:ascii="VELUX Transform" w:hAnsi="VELUX Transform" w:cs="Arial"/>
          <w:bCs/>
          <w:sz w:val="22"/>
          <w:szCs w:val="22"/>
          <w:lang w:val="de-CH"/>
        </w:rPr>
        <w:t>odulare</w:t>
      </w:r>
      <w:r w:rsidR="00D267F7">
        <w:rPr>
          <w:rFonts w:ascii="VELUX Transform" w:hAnsi="VELUX Transform" w:cs="Arial"/>
          <w:bCs/>
          <w:sz w:val="22"/>
          <w:szCs w:val="22"/>
          <w:lang w:val="de-CH"/>
        </w:rPr>
        <w:t>n</w:t>
      </w:r>
      <w:r w:rsidR="00EB623D">
        <w:rPr>
          <w:rFonts w:ascii="VELUX Transform" w:hAnsi="VELUX Transform" w:cs="Arial"/>
          <w:bCs/>
          <w:sz w:val="22"/>
          <w:szCs w:val="22"/>
          <w:lang w:val="de-CH"/>
        </w:rPr>
        <w:t xml:space="preserve"> Oberlichter können mit einer grossen Auswahl an Verglasungsoptionen und massgeschneiderten Abmessungen konfiguriert werden. </w:t>
      </w:r>
      <w:r w:rsidR="00FB4D0E">
        <w:rPr>
          <w:rFonts w:ascii="VELUX Transform" w:hAnsi="VELUX Transform" w:cs="Arial"/>
          <w:bCs/>
          <w:sz w:val="22"/>
          <w:szCs w:val="22"/>
          <w:lang w:val="de-CH"/>
        </w:rPr>
        <w:t xml:space="preserve">VELUX Commercial Modular </w:t>
      </w:r>
      <w:proofErr w:type="spellStart"/>
      <w:r w:rsidR="00FB4D0E">
        <w:rPr>
          <w:rFonts w:ascii="VELUX Transform" w:hAnsi="VELUX Transform" w:cs="Arial"/>
          <w:bCs/>
          <w:sz w:val="22"/>
          <w:szCs w:val="22"/>
          <w:lang w:val="de-CH"/>
        </w:rPr>
        <w:t>Rooflight</w:t>
      </w:r>
      <w:proofErr w:type="spellEnd"/>
      <w:r w:rsidR="00FB4D0E">
        <w:rPr>
          <w:rFonts w:ascii="VELUX Transform" w:hAnsi="VELUX Transform" w:cs="Arial"/>
          <w:bCs/>
          <w:sz w:val="22"/>
          <w:szCs w:val="22"/>
          <w:lang w:val="de-CH"/>
        </w:rPr>
        <w:t xml:space="preserve"> </w:t>
      </w:r>
      <w:proofErr w:type="spellStart"/>
      <w:r w:rsidR="00FB4D0E">
        <w:rPr>
          <w:rFonts w:ascii="VELUX Transform" w:hAnsi="VELUX Transform" w:cs="Arial"/>
          <w:bCs/>
          <w:sz w:val="22"/>
          <w:szCs w:val="22"/>
          <w:lang w:val="de-CH"/>
        </w:rPr>
        <w:t>Monolight</w:t>
      </w:r>
      <w:proofErr w:type="spellEnd"/>
      <w:r w:rsidR="00FB4D0E">
        <w:rPr>
          <w:rFonts w:ascii="VELUX Transform" w:hAnsi="VELUX Transform" w:cs="Arial"/>
          <w:bCs/>
          <w:sz w:val="22"/>
          <w:szCs w:val="22"/>
          <w:lang w:val="de-CH"/>
        </w:rPr>
        <w:t xml:space="preserve"> ermöglichen eine Dachöffnung bis zu 4m</w:t>
      </w:r>
      <w:r w:rsidR="00FB4D0E" w:rsidRPr="00FB4D0E">
        <w:rPr>
          <w:rFonts w:ascii="VELUX Transform" w:hAnsi="VELUX Transform" w:cs="Arial"/>
          <w:bCs/>
          <w:sz w:val="22"/>
          <w:szCs w:val="22"/>
          <w:vertAlign w:val="superscript"/>
          <w:lang w:val="de-CH"/>
        </w:rPr>
        <w:t>2</w:t>
      </w:r>
      <w:r w:rsidR="00FB4D0E">
        <w:rPr>
          <w:rFonts w:ascii="VELUX Transform" w:hAnsi="VELUX Transform" w:cs="Arial"/>
          <w:bCs/>
          <w:sz w:val="22"/>
          <w:szCs w:val="22"/>
          <w:vertAlign w:val="superscript"/>
          <w:lang w:val="de-CH"/>
        </w:rPr>
        <w:t xml:space="preserve"> </w:t>
      </w:r>
      <w:r w:rsidR="00FB4D0E">
        <w:rPr>
          <w:rFonts w:ascii="VELUX Transform" w:hAnsi="VELUX Transform" w:cs="Arial"/>
          <w:bCs/>
          <w:sz w:val="22"/>
          <w:szCs w:val="22"/>
          <w:lang w:val="de-CH"/>
        </w:rPr>
        <w:t>und eigne</w:t>
      </w:r>
      <w:r w:rsidR="003158E7">
        <w:rPr>
          <w:rFonts w:ascii="VELUX Transform" w:hAnsi="VELUX Transform" w:cs="Arial"/>
          <w:bCs/>
          <w:sz w:val="22"/>
          <w:szCs w:val="22"/>
          <w:lang w:val="de-CH"/>
        </w:rPr>
        <w:t>t</w:t>
      </w:r>
      <w:r w:rsidR="00FB4D0E">
        <w:rPr>
          <w:rFonts w:ascii="VELUX Transform" w:hAnsi="VELUX Transform" w:cs="Arial"/>
          <w:bCs/>
          <w:sz w:val="22"/>
          <w:szCs w:val="22"/>
          <w:lang w:val="de-CH"/>
        </w:rPr>
        <w:t xml:space="preserve"> sich für flache und flachgeneigte Dächer von 0° bis 15°. Dank vorgefertigter Verglasung und Aufsatzkranz mit einem Dachhautanbindungssystem ist eine schnelle bauseitige Montage gewährleistet. Maximaler Tageslichteinfall durch das Dach ohne sichtbare Flügelrahmen und eine hohe Flexibilität der Produktmasse machen </w:t>
      </w:r>
      <w:proofErr w:type="spellStart"/>
      <w:r w:rsidR="00FB4D0E">
        <w:rPr>
          <w:rFonts w:ascii="VELUX Transform" w:hAnsi="VELUX Transform" w:cs="Arial"/>
          <w:bCs/>
          <w:sz w:val="22"/>
          <w:szCs w:val="22"/>
          <w:lang w:val="de-CH"/>
        </w:rPr>
        <w:t>Monol</w:t>
      </w:r>
      <w:r w:rsidR="00D267F7">
        <w:rPr>
          <w:rFonts w:ascii="VELUX Transform" w:hAnsi="VELUX Transform" w:cs="Arial"/>
          <w:bCs/>
          <w:sz w:val="22"/>
          <w:szCs w:val="22"/>
          <w:lang w:val="de-CH"/>
        </w:rPr>
        <w:t>i</w:t>
      </w:r>
      <w:r w:rsidR="00FB4D0E">
        <w:rPr>
          <w:rFonts w:ascii="VELUX Transform" w:hAnsi="VELUX Transform" w:cs="Arial"/>
          <w:bCs/>
          <w:sz w:val="22"/>
          <w:szCs w:val="22"/>
          <w:lang w:val="de-CH"/>
        </w:rPr>
        <w:t>ght</w:t>
      </w:r>
      <w:proofErr w:type="spellEnd"/>
      <w:r w:rsidR="00FB4D0E">
        <w:rPr>
          <w:rFonts w:ascii="VELUX Transform" w:hAnsi="VELUX Transform" w:cs="Arial"/>
          <w:bCs/>
          <w:sz w:val="22"/>
          <w:szCs w:val="22"/>
          <w:lang w:val="de-CH"/>
        </w:rPr>
        <w:t xml:space="preserve"> zu einem passgenauen Oberlicht für industrielle Gebäude.</w:t>
      </w:r>
    </w:p>
    <w:p w14:paraId="1E0A42D8" w14:textId="18D991AB" w:rsidR="00FB4D0E" w:rsidRDefault="00EB623D" w:rsidP="004265A5">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Der Flur des </w:t>
      </w:r>
      <w:proofErr w:type="spellStart"/>
      <w:r>
        <w:rPr>
          <w:rFonts w:ascii="VELUX Transform" w:hAnsi="VELUX Transform" w:cs="Arial"/>
          <w:bCs/>
          <w:sz w:val="22"/>
          <w:szCs w:val="22"/>
          <w:lang w:val="de-CH"/>
        </w:rPr>
        <w:t>Brangeon</w:t>
      </w:r>
      <w:proofErr w:type="spellEnd"/>
      <w:r>
        <w:rPr>
          <w:rFonts w:ascii="VELUX Transform" w:hAnsi="VELUX Transform" w:cs="Arial"/>
          <w:bCs/>
          <w:sz w:val="22"/>
          <w:szCs w:val="22"/>
          <w:lang w:val="de-CH"/>
        </w:rPr>
        <w:t xml:space="preserve">-Büros wird von vier grossen transparenten Modular </w:t>
      </w:r>
      <w:proofErr w:type="spellStart"/>
      <w:r>
        <w:rPr>
          <w:rFonts w:ascii="VELUX Transform" w:hAnsi="VELUX Transform" w:cs="Arial"/>
          <w:bCs/>
          <w:sz w:val="22"/>
          <w:szCs w:val="22"/>
          <w:lang w:val="de-CH"/>
        </w:rPr>
        <w:t>Rooflights</w:t>
      </w:r>
      <w:proofErr w:type="spellEnd"/>
      <w:r>
        <w:rPr>
          <w:rFonts w:ascii="VELUX Transform" w:hAnsi="VELUX Transform" w:cs="Arial"/>
          <w:bCs/>
          <w:sz w:val="22"/>
          <w:szCs w:val="22"/>
          <w:lang w:val="de-CH"/>
        </w:rPr>
        <w:t xml:space="preserve"> erhellt, von denen das grösste drei Meter lang ist. Diese </w:t>
      </w:r>
      <w:r w:rsidR="00D267F7">
        <w:rPr>
          <w:rFonts w:ascii="VELUX Transform" w:hAnsi="VELUX Transform" w:cs="Arial"/>
          <w:bCs/>
          <w:sz w:val="22"/>
          <w:szCs w:val="22"/>
          <w:lang w:val="de-CH"/>
        </w:rPr>
        <w:t>l</w:t>
      </w:r>
      <w:r w:rsidR="003158E7">
        <w:rPr>
          <w:rFonts w:ascii="VELUX Transform" w:hAnsi="VELUX Transform" w:cs="Arial"/>
          <w:bCs/>
          <w:sz w:val="22"/>
          <w:szCs w:val="22"/>
          <w:lang w:val="de-CH"/>
        </w:rPr>
        <w:t>assen</w:t>
      </w:r>
      <w:r w:rsidR="00D267F7">
        <w:rPr>
          <w:rFonts w:ascii="VELUX Transform" w:hAnsi="VELUX Transform" w:cs="Arial"/>
          <w:bCs/>
          <w:sz w:val="22"/>
          <w:szCs w:val="22"/>
          <w:lang w:val="de-CH"/>
        </w:rPr>
        <w:t xml:space="preserve"> </w:t>
      </w:r>
      <w:r>
        <w:rPr>
          <w:rFonts w:ascii="VELUX Transform" w:hAnsi="VELUX Transform" w:cs="Arial"/>
          <w:bCs/>
          <w:sz w:val="22"/>
          <w:szCs w:val="22"/>
          <w:lang w:val="de-CH"/>
        </w:rPr>
        <w:t xml:space="preserve">viel Tageslicht durch das Dach </w:t>
      </w:r>
      <w:r w:rsidR="00D267F7">
        <w:rPr>
          <w:rFonts w:ascii="VELUX Transform" w:hAnsi="VELUX Transform" w:cs="Arial"/>
          <w:bCs/>
          <w:sz w:val="22"/>
          <w:szCs w:val="22"/>
          <w:lang w:val="de-CH"/>
        </w:rPr>
        <w:t xml:space="preserve">scheinen </w:t>
      </w:r>
      <w:r>
        <w:rPr>
          <w:rFonts w:ascii="VELUX Transform" w:hAnsi="VELUX Transform" w:cs="Arial"/>
          <w:bCs/>
          <w:sz w:val="22"/>
          <w:szCs w:val="22"/>
          <w:lang w:val="de-CH"/>
        </w:rPr>
        <w:t xml:space="preserve">und </w:t>
      </w:r>
      <w:r w:rsidR="003158E7">
        <w:rPr>
          <w:rFonts w:ascii="VELUX Transform" w:hAnsi="VELUX Transform" w:cs="Arial"/>
          <w:bCs/>
          <w:sz w:val="22"/>
          <w:szCs w:val="22"/>
          <w:lang w:val="de-CH"/>
        </w:rPr>
        <w:t>sind</w:t>
      </w:r>
      <w:r>
        <w:rPr>
          <w:rFonts w:ascii="VELUX Transform" w:hAnsi="VELUX Transform" w:cs="Arial"/>
          <w:bCs/>
          <w:sz w:val="22"/>
          <w:szCs w:val="22"/>
          <w:lang w:val="de-CH"/>
        </w:rPr>
        <w:t xml:space="preserve"> daher die perfekte Lösung, wenn natürl</w:t>
      </w:r>
      <w:r w:rsidR="00FB4D0E">
        <w:rPr>
          <w:rFonts w:ascii="VELUX Transform" w:hAnsi="VELUX Transform" w:cs="Arial"/>
          <w:bCs/>
          <w:sz w:val="22"/>
          <w:szCs w:val="22"/>
          <w:lang w:val="de-CH"/>
        </w:rPr>
        <w:t>iches Licht im Mittelpunkt stehen soll</w:t>
      </w:r>
      <w:r>
        <w:rPr>
          <w:rFonts w:ascii="VELUX Transform" w:hAnsi="VELUX Transform" w:cs="Arial"/>
          <w:bCs/>
          <w:sz w:val="22"/>
          <w:szCs w:val="22"/>
          <w:lang w:val="de-CH"/>
        </w:rPr>
        <w:t>.</w:t>
      </w:r>
      <w:r w:rsidR="00FB4D0E">
        <w:rPr>
          <w:rFonts w:ascii="VELUX Transform" w:hAnsi="VELUX Transform" w:cs="Arial"/>
          <w:bCs/>
          <w:sz w:val="22"/>
          <w:szCs w:val="22"/>
          <w:lang w:val="de-CH"/>
        </w:rPr>
        <w:t xml:space="preserve"> Die </w:t>
      </w:r>
      <w:r w:rsidR="00FB4D0E">
        <w:rPr>
          <w:rFonts w:ascii="VELUX Transform" w:hAnsi="VELUX Transform" w:cs="Arial"/>
          <w:bCs/>
          <w:sz w:val="22"/>
          <w:szCs w:val="22"/>
          <w:lang w:val="de-CH"/>
        </w:rPr>
        <w:lastRenderedPageBreak/>
        <w:t xml:space="preserve">grossflächigen Oberlicht-Elemente versorgen sowohl den gesamten Korridor, wie auch die angrenzenden Räumlichkeiten, Büro- und Besprechungsräume mit viel Tageslicht. </w:t>
      </w:r>
      <w:r w:rsidR="003158E7">
        <w:rPr>
          <w:rFonts w:ascii="VELUX Transform" w:hAnsi="VELUX Transform" w:cs="Arial"/>
          <w:bCs/>
          <w:sz w:val="22"/>
          <w:szCs w:val="22"/>
          <w:lang w:val="de-CH"/>
        </w:rPr>
        <w:t xml:space="preserve">Natürliches Licht </w:t>
      </w:r>
      <w:r w:rsidR="00FB4D0E">
        <w:rPr>
          <w:rFonts w:ascii="VELUX Transform" w:hAnsi="VELUX Transform" w:cs="Arial"/>
          <w:bCs/>
          <w:sz w:val="22"/>
          <w:szCs w:val="22"/>
          <w:lang w:val="de-CH"/>
        </w:rPr>
        <w:t xml:space="preserve">hat einen enormen Einfluss auf unser Wohlbefinden und auf unsere Produktivität und ist daher unerlässlich, um eine angenehme und beruhigende Arbeitsumgebung zu schaffen. </w:t>
      </w:r>
    </w:p>
    <w:p w14:paraId="17B648F7" w14:textId="2FA4D338" w:rsidR="00983F0C" w:rsidRPr="00EB623D" w:rsidRDefault="001C28AC" w:rsidP="00EB623D">
      <w:pPr>
        <w:spacing w:line="360" w:lineRule="auto"/>
        <w:jc w:val="both"/>
        <w:rPr>
          <w:rFonts w:ascii="VELUX Transform" w:hAnsi="VELUX Transform" w:cs="Arial"/>
          <w:bCs/>
          <w:lang w:val="de-CH"/>
        </w:rPr>
      </w:pPr>
      <w:r>
        <w:rPr>
          <w:rFonts w:ascii="VELUX Transform" w:hAnsi="VELUX Transform" w:cs="Arial"/>
          <w:bCs/>
          <w:lang w:val="de-CH"/>
        </w:rPr>
        <w:t xml:space="preserve">Bildmaterial zum Objektbericht </w:t>
      </w:r>
      <w:r w:rsidRPr="006073A6">
        <w:rPr>
          <w:rFonts w:ascii="VELUX Transform" w:hAnsi="VELUX Transform" w:cs="Arial"/>
          <w:bCs/>
          <w:lang w:val="de-CH"/>
        </w:rPr>
        <w:t xml:space="preserve">finden Sie auf dem </w:t>
      </w:r>
      <w:hyperlink r:id="rId11" w:history="1">
        <w:r w:rsidRPr="006073A6">
          <w:rPr>
            <w:rStyle w:val="Hyperlink"/>
            <w:rFonts w:ascii="VELUX Transform" w:hAnsi="VELUX Transform" w:cs="Arial"/>
            <w:bCs/>
            <w:lang w:val="de-CH"/>
          </w:rPr>
          <w:t xml:space="preserve">VELUX Commercial </w:t>
        </w:r>
        <w:proofErr w:type="spellStart"/>
        <w:r w:rsidRPr="006073A6">
          <w:rPr>
            <w:rStyle w:val="Hyperlink"/>
            <w:rFonts w:ascii="VELUX Transform" w:hAnsi="VELUX Transform" w:cs="Arial"/>
            <w:bCs/>
            <w:lang w:val="de-CH"/>
          </w:rPr>
          <w:t>Newsroom</w:t>
        </w:r>
        <w:proofErr w:type="spellEnd"/>
      </w:hyperlink>
      <w:r w:rsidRPr="006073A6">
        <w:rPr>
          <w:rFonts w:ascii="VELUX Transform" w:hAnsi="VELUX Transform" w:cs="Arial"/>
          <w:bCs/>
          <w:lang w:val="de-CH"/>
        </w:rPr>
        <w:t>.</w:t>
      </w:r>
    </w:p>
    <w:p w14:paraId="48974EC7" w14:textId="77777777" w:rsidR="00983F0C" w:rsidRDefault="00983F0C" w:rsidP="005511CB">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2"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3"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4"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2" w:name="_Hlk151370319"/>
      <w:r>
        <w:rPr>
          <w:rFonts w:ascii="VELUX Transform Headline" w:hAnsi="VELUX Transform Headline" w:cs="Arial"/>
          <w:b/>
          <w:bCs/>
          <w:sz w:val="20"/>
          <w:szCs w:val="20"/>
          <w:lang w:val="de-DE"/>
        </w:rPr>
        <w:t>Über die VELUX Gruppe</w:t>
      </w:r>
    </w:p>
    <w:bookmarkEnd w:id="2"/>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w:t>
      </w:r>
      <w:r>
        <w:rPr>
          <w:rFonts w:ascii="VELUX Transform Headline" w:hAnsi="VELUX Transform Headline" w:cs="Arial"/>
          <w:sz w:val="20"/>
          <w:szCs w:val="20"/>
          <w:lang w:val="de-DE"/>
        </w:rPr>
        <w:lastRenderedPageBreak/>
        <w:t xml:space="preserve">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5"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6"/>
      <w:footerReference w:type="default" r:id="rId17"/>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10B2D" w16cex:dateUtc="2024-04-05T12:47:00Z"/>
  <w16cex:commentExtensible w16cex:durableId="2B2F0172" w16cex:dateUtc="2024-04-05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8C75B0" w16cid:durableId="2A2D4DF5"/>
  <w16cid:commentId w16cid:paraId="151E2BAE" w16cid:durableId="2A2D4E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6CB7"/>
    <w:rsid w:val="002E0F55"/>
    <w:rsid w:val="002E1042"/>
    <w:rsid w:val="002E6035"/>
    <w:rsid w:val="002F340B"/>
    <w:rsid w:val="002F34A4"/>
    <w:rsid w:val="00303E64"/>
    <w:rsid w:val="00313309"/>
    <w:rsid w:val="003137FA"/>
    <w:rsid w:val="0031406A"/>
    <w:rsid w:val="00314607"/>
    <w:rsid w:val="00314634"/>
    <w:rsid w:val="003158E7"/>
    <w:rsid w:val="003159E1"/>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7489"/>
    <w:rsid w:val="003B3F89"/>
    <w:rsid w:val="003B4D76"/>
    <w:rsid w:val="003B599D"/>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265A5"/>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073A6"/>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266"/>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B6B"/>
    <w:rsid w:val="007C767A"/>
    <w:rsid w:val="007D6B93"/>
    <w:rsid w:val="007E1D22"/>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5078"/>
    <w:rsid w:val="0085008B"/>
    <w:rsid w:val="00851441"/>
    <w:rsid w:val="008518AC"/>
    <w:rsid w:val="008548BB"/>
    <w:rsid w:val="008551A7"/>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166"/>
    <w:rsid w:val="00B138A2"/>
    <w:rsid w:val="00B176DD"/>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1899"/>
    <w:rsid w:val="00CF322E"/>
    <w:rsid w:val="00CF39FF"/>
    <w:rsid w:val="00CF51C2"/>
    <w:rsid w:val="00CF6017"/>
    <w:rsid w:val="00CF69A1"/>
    <w:rsid w:val="00D01B66"/>
    <w:rsid w:val="00D0209E"/>
    <w:rsid w:val="00D04B0B"/>
    <w:rsid w:val="00D11AA1"/>
    <w:rsid w:val="00D15BC3"/>
    <w:rsid w:val="00D17708"/>
    <w:rsid w:val="00D21BE6"/>
    <w:rsid w:val="00D264D9"/>
    <w:rsid w:val="00D267F7"/>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1FD3"/>
    <w:rsid w:val="00DE6F33"/>
    <w:rsid w:val="00DF7964"/>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623D"/>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4D0E"/>
    <w:rsid w:val="00FB65E2"/>
    <w:rsid w:val="00FC1B1D"/>
    <w:rsid w:val="00FC24C4"/>
    <w:rsid w:val="00FC5312"/>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zter.sagi@v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natuerlich-beleuchtete-korridore-mit-freiem-blick-in-den-himme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mercia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82040-DA06-4ADD-A0C1-CEBEB54D14FC}">
  <ds:schemaRefs>
    <ds:schemaRef ds:uri="ece48145-cf35-4e72-af20-f1df4de6bc87"/>
    <ds:schemaRef ds:uri="http://schemas.microsoft.com/office/2006/documentManagement/types"/>
    <ds:schemaRef ds:uri="http://purl.org/dc/dcmitype/"/>
    <ds:schemaRef ds:uri="http://schemas.microsoft.com/office/2006/metadata/properties"/>
    <ds:schemaRef ds:uri="http://schemas.microsoft.com/office/infopath/2007/PartnerControls"/>
    <ds:schemaRef ds:uri="0333278c-a8df-44fe-a2a5-127e0226dfc6"/>
    <ds:schemaRef ds:uri="http://www.w3.org/XML/1998/namespace"/>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4.xml><?xml version="1.0" encoding="utf-8"?>
<ds:datastoreItem xmlns:ds="http://schemas.openxmlformats.org/officeDocument/2006/customXml" ds:itemID="{9317BC4E-4C2D-477C-ACFE-E9E0A46A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4486</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Samuel Bürki</cp:lastModifiedBy>
  <cp:revision>28</cp:revision>
  <cp:lastPrinted>2024-02-08T11:04:00Z</cp:lastPrinted>
  <dcterms:created xsi:type="dcterms:W3CDTF">2024-04-05T12:46:00Z</dcterms:created>
  <dcterms:modified xsi:type="dcterms:W3CDTF">2024-07-04T07:19:00Z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